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BA" w:rsidRPr="00361E40" w:rsidRDefault="004A2ED6" w:rsidP="00CD65A4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361E40">
        <w:rPr>
          <w:rFonts w:ascii="微軟正黑體" w:eastAsia="微軟正黑體" w:hAnsi="微軟正黑體" w:hint="eastAsia"/>
          <w:b/>
          <w:sz w:val="48"/>
          <w:szCs w:val="48"/>
        </w:rPr>
        <w:t>低熱量均衡</w:t>
      </w:r>
      <w:r w:rsidR="00CD65A4" w:rsidRPr="00361E40">
        <w:rPr>
          <w:rFonts w:ascii="微軟正黑體" w:eastAsia="微軟正黑體" w:hAnsi="微軟正黑體" w:hint="eastAsia"/>
          <w:b/>
          <w:sz w:val="48"/>
          <w:szCs w:val="48"/>
        </w:rPr>
        <w:t>飲食</w:t>
      </w:r>
    </w:p>
    <w:p w:rsidR="002D162C" w:rsidRDefault="00484480" w:rsidP="00474531">
      <w:pPr>
        <w:spacing w:line="420" w:lineRule="exact"/>
        <w:ind w:leftChars="236" w:left="1126" w:rightChars="117" w:right="281" w:hangingChars="200" w:hanging="560"/>
        <w:rPr>
          <w:rFonts w:ascii="微軟正黑體" w:eastAsia="微軟正黑體" w:hAnsi="微軟正黑體"/>
          <w:sz w:val="28"/>
          <w:szCs w:val="28"/>
        </w:rPr>
      </w:pPr>
      <w:r w:rsidRPr="00361E40">
        <w:rPr>
          <w:rFonts w:ascii="微軟正黑體" w:eastAsia="微軟正黑體" w:hAnsi="微軟正黑體" w:hint="eastAsia"/>
          <w:sz w:val="28"/>
          <w:szCs w:val="28"/>
        </w:rPr>
        <w:t>定義:</w:t>
      </w:r>
      <w:r w:rsidR="004A2ED6" w:rsidRPr="00361E40">
        <w:rPr>
          <w:rFonts w:ascii="微軟正黑體" w:eastAsia="微軟正黑體" w:hAnsi="微軟正黑體" w:hint="eastAsia"/>
          <w:sz w:val="28"/>
          <w:szCs w:val="28"/>
        </w:rPr>
        <w:t>在限制卡路里的情況</w:t>
      </w:r>
      <w:r w:rsidR="003C5E3B" w:rsidRPr="00361E40">
        <w:rPr>
          <w:rFonts w:ascii="微軟正黑體" w:eastAsia="微軟正黑體" w:hAnsi="微軟正黑體" w:hint="eastAsia"/>
          <w:sz w:val="28"/>
          <w:szCs w:val="28"/>
        </w:rPr>
        <w:t>下</w:t>
      </w:r>
      <w:r w:rsidRPr="00361E40">
        <w:rPr>
          <w:rFonts w:ascii="微軟正黑體" w:eastAsia="微軟正黑體" w:hAnsi="微軟正黑體" w:hint="eastAsia"/>
          <w:sz w:val="28"/>
          <w:szCs w:val="28"/>
        </w:rPr>
        <w:t>，</w:t>
      </w:r>
      <w:r w:rsidR="003C5E3B" w:rsidRPr="00361E40">
        <w:rPr>
          <w:rFonts w:ascii="微軟正黑體" w:eastAsia="微軟正黑體" w:hAnsi="微軟正黑體" w:hint="eastAsia"/>
          <w:sz w:val="28"/>
          <w:szCs w:val="28"/>
        </w:rPr>
        <w:t>每日從六大類食物均衡攝取身體需要的營養素，</w:t>
      </w:r>
      <w:r w:rsidR="002D162C">
        <w:rPr>
          <w:rFonts w:ascii="微軟正黑體" w:eastAsia="微軟正黑體" w:hAnsi="微軟正黑體" w:hint="eastAsia"/>
          <w:sz w:val="28"/>
          <w:szCs w:val="28"/>
        </w:rPr>
        <w:t xml:space="preserve">  </w:t>
      </w:r>
    </w:p>
    <w:p w:rsidR="00484480" w:rsidRPr="00361E40" w:rsidRDefault="002D162C" w:rsidP="004958F1">
      <w:pPr>
        <w:spacing w:line="420" w:lineRule="exact"/>
        <w:ind w:leftChars="236" w:left="1126" w:rightChars="117" w:right="281" w:hangingChars="200" w:hanging="5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</w:t>
      </w:r>
      <w:r w:rsidR="003C5E3B" w:rsidRPr="00361E40">
        <w:rPr>
          <w:rFonts w:ascii="微軟正黑體" w:eastAsia="微軟正黑體" w:hAnsi="微軟正黑體" w:hint="eastAsia"/>
          <w:sz w:val="28"/>
          <w:szCs w:val="28"/>
        </w:rPr>
        <w:t>避免高脂</w:t>
      </w:r>
      <w:r w:rsidRPr="00361E40">
        <w:rPr>
          <w:rFonts w:ascii="微軟正黑體" w:eastAsia="微軟正黑體" w:hAnsi="微軟正黑體" w:hint="eastAsia"/>
          <w:sz w:val="28"/>
          <w:szCs w:val="28"/>
        </w:rPr>
        <w:t>、</w:t>
      </w:r>
      <w:r>
        <w:rPr>
          <w:rFonts w:ascii="微軟正黑體" w:eastAsia="微軟正黑體" w:hAnsi="微軟正黑體" w:hint="eastAsia"/>
          <w:sz w:val="28"/>
          <w:szCs w:val="28"/>
        </w:rPr>
        <w:t>加糖</w:t>
      </w:r>
      <w:r w:rsidR="003C5E3B" w:rsidRPr="00361E40">
        <w:rPr>
          <w:rFonts w:ascii="微軟正黑體" w:eastAsia="微軟正黑體" w:hAnsi="微軟正黑體" w:hint="eastAsia"/>
          <w:sz w:val="28"/>
          <w:szCs w:val="28"/>
        </w:rPr>
        <w:t>、過</w:t>
      </w:r>
      <w:proofErr w:type="gramStart"/>
      <w:r w:rsidR="003C5E3B" w:rsidRPr="00361E40">
        <w:rPr>
          <w:rFonts w:ascii="微軟正黑體" w:eastAsia="微軟正黑體" w:hAnsi="微軟正黑體" w:hint="eastAsia"/>
          <w:sz w:val="28"/>
          <w:szCs w:val="28"/>
        </w:rPr>
        <w:t>鹹</w:t>
      </w:r>
      <w:proofErr w:type="gramEnd"/>
      <w:r w:rsidR="003C5E3B" w:rsidRPr="00361E40">
        <w:rPr>
          <w:rFonts w:ascii="微軟正黑體" w:eastAsia="微軟正黑體" w:hAnsi="微軟正黑體" w:hint="eastAsia"/>
          <w:sz w:val="28"/>
          <w:szCs w:val="28"/>
        </w:rPr>
        <w:t>的食物</w:t>
      </w:r>
      <w:r w:rsidR="00484480" w:rsidRPr="00361E40">
        <w:rPr>
          <w:rFonts w:ascii="微軟正黑體" w:eastAsia="微軟正黑體" w:hAnsi="微軟正黑體" w:hint="eastAsia"/>
          <w:sz w:val="28"/>
          <w:szCs w:val="28"/>
        </w:rPr>
        <w:t xml:space="preserve">。   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X="182" w:tblpY="284"/>
        <w:tblW w:w="1045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3793"/>
        <w:gridCol w:w="4111"/>
      </w:tblGrid>
      <w:tr w:rsidR="00474531" w:rsidRPr="00474531" w:rsidTr="009813E5">
        <w:trPr>
          <w:trHeight w:val="363"/>
        </w:trPr>
        <w:tc>
          <w:tcPr>
            <w:tcW w:w="2552" w:type="dxa"/>
            <w:vAlign w:val="center"/>
          </w:tcPr>
          <w:p w:rsidR="00484480" w:rsidRPr="00474531" w:rsidRDefault="00484480" w:rsidP="002B656B">
            <w:pPr>
              <w:spacing w:line="5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474531">
              <w:rPr>
                <w:rFonts w:ascii="微軟正黑體" w:eastAsia="微軟正黑體" w:hAnsi="微軟正黑體" w:hint="eastAsia"/>
                <w:szCs w:val="24"/>
              </w:rPr>
              <w:t>品項</w:t>
            </w:r>
          </w:p>
        </w:tc>
        <w:tc>
          <w:tcPr>
            <w:tcW w:w="3793" w:type="dxa"/>
            <w:vAlign w:val="center"/>
          </w:tcPr>
          <w:p w:rsidR="00484480" w:rsidRPr="00474531" w:rsidRDefault="00484480" w:rsidP="002B656B">
            <w:pPr>
              <w:spacing w:line="5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474531">
              <w:rPr>
                <w:rFonts w:ascii="微軟正黑體" w:eastAsia="微軟正黑體" w:hAnsi="微軟正黑體" w:hint="eastAsia"/>
                <w:szCs w:val="24"/>
              </w:rPr>
              <w:t>可食用</w:t>
            </w:r>
            <w:r w:rsidR="00ED729A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F37E4D" w:rsidRPr="00ED729A">
              <w:rPr>
                <w:rFonts w:ascii="微軟正黑體" w:eastAsia="微軟正黑體" w:hAnsi="微軟正黑體" w:hint="eastAsia"/>
                <w:b/>
                <w:szCs w:val="24"/>
              </w:rPr>
              <w:t>(O)</w:t>
            </w:r>
          </w:p>
        </w:tc>
        <w:tc>
          <w:tcPr>
            <w:tcW w:w="4111" w:type="dxa"/>
            <w:vAlign w:val="center"/>
          </w:tcPr>
          <w:p w:rsidR="00484480" w:rsidRPr="00474531" w:rsidRDefault="00484480" w:rsidP="002B656B">
            <w:pPr>
              <w:spacing w:line="5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474531">
              <w:rPr>
                <w:rFonts w:ascii="微軟正黑體" w:eastAsia="微軟正黑體" w:hAnsi="微軟正黑體" w:hint="eastAsia"/>
                <w:szCs w:val="24"/>
              </w:rPr>
              <w:t>避免食用</w:t>
            </w:r>
            <w:r w:rsidR="00ED729A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F37E4D" w:rsidRPr="00ED729A">
              <w:rPr>
                <w:rFonts w:ascii="微軟正黑體" w:eastAsia="微軟正黑體" w:hAnsi="微軟正黑體" w:hint="eastAsia"/>
                <w:b/>
                <w:szCs w:val="24"/>
              </w:rPr>
              <w:t>(X)</w:t>
            </w:r>
          </w:p>
        </w:tc>
      </w:tr>
      <w:tr w:rsidR="00474531" w:rsidRPr="00474531" w:rsidTr="009813E5">
        <w:trPr>
          <w:trHeight w:val="1433"/>
        </w:trPr>
        <w:tc>
          <w:tcPr>
            <w:tcW w:w="2552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奶類</w:t>
            </w:r>
          </w:p>
        </w:tc>
        <w:tc>
          <w:tcPr>
            <w:tcW w:w="3793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04E341E" wp14:editId="03326248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-23495</wp:posOffset>
                  </wp:positionV>
                  <wp:extent cx="1352550" cy="86106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szCs w:val="24"/>
              </w:rPr>
              <w:t>脫脂、低脂</w:t>
            </w:r>
          </w:p>
          <w:p w:rsidR="00484480" w:rsidRPr="00474531" w:rsidRDefault="00484480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484480" w:rsidRPr="00474531" w:rsidRDefault="006265CA" w:rsidP="006265CA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9D84789" wp14:editId="593D25F0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26670</wp:posOffset>
                  </wp:positionV>
                  <wp:extent cx="945515" cy="876300"/>
                  <wp:effectExtent l="0" t="0" r="698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484480" w:rsidRPr="00474531">
              <w:rPr>
                <w:rFonts w:ascii="微軟正黑體" w:eastAsia="微軟正黑體" w:hAnsi="微軟正黑體" w:hint="eastAsia"/>
                <w:szCs w:val="24"/>
              </w:rPr>
              <w:t>全脂奶</w:t>
            </w:r>
            <w:proofErr w:type="gramEnd"/>
            <w:r w:rsidR="00484480" w:rsidRPr="00474531">
              <w:rPr>
                <w:rFonts w:ascii="微軟正黑體" w:eastAsia="微軟正黑體" w:hAnsi="微軟正黑體" w:hint="eastAsia"/>
                <w:szCs w:val="24"/>
              </w:rPr>
              <w:t>、調味乳</w:t>
            </w:r>
          </w:p>
        </w:tc>
      </w:tr>
      <w:tr w:rsidR="00474531" w:rsidRPr="00474531" w:rsidTr="0018533E">
        <w:trPr>
          <w:trHeight w:val="1681"/>
        </w:trPr>
        <w:tc>
          <w:tcPr>
            <w:tcW w:w="2552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全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榖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雜糧類</w:t>
            </w:r>
          </w:p>
        </w:tc>
        <w:tc>
          <w:tcPr>
            <w:tcW w:w="3793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AAB4724" wp14:editId="37D4EF3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-5080</wp:posOffset>
                  </wp:positionV>
                  <wp:extent cx="1476375" cy="1000125"/>
                  <wp:effectExtent l="0" t="0" r="9525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484480" w:rsidRPr="00474531" w:rsidRDefault="00CC6A18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1478C93" wp14:editId="30E89049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-23495</wp:posOffset>
                  </wp:positionV>
                  <wp:extent cx="504825" cy="394970"/>
                  <wp:effectExtent l="0" t="0" r="9525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534F914" wp14:editId="1C443F92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270510</wp:posOffset>
                  </wp:positionV>
                  <wp:extent cx="871855" cy="694690"/>
                  <wp:effectExtent l="0" t="0" r="444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1645FA36" wp14:editId="159CA8C9">
                  <wp:simplePos x="0" y="0"/>
                  <wp:positionH relativeFrom="column">
                    <wp:posOffset>1941830</wp:posOffset>
                  </wp:positionH>
                  <wp:positionV relativeFrom="paragraph">
                    <wp:posOffset>167640</wp:posOffset>
                  </wp:positionV>
                  <wp:extent cx="511810" cy="798830"/>
                  <wp:effectExtent l="0" t="0" r="2540" b="127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603DF37" wp14:editId="4D9723A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281940</wp:posOffset>
                  </wp:positionV>
                  <wp:extent cx="530225" cy="658495"/>
                  <wp:effectExtent l="0" t="0" r="3175" b="825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4531" w:rsidRPr="00474531" w:rsidTr="009813E5">
        <w:trPr>
          <w:trHeight w:val="2258"/>
        </w:trPr>
        <w:tc>
          <w:tcPr>
            <w:tcW w:w="2552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豆魚蛋肉類</w:t>
            </w:r>
          </w:p>
        </w:tc>
        <w:tc>
          <w:tcPr>
            <w:tcW w:w="3793" w:type="dxa"/>
            <w:vAlign w:val="center"/>
          </w:tcPr>
          <w:p w:rsidR="00B72538" w:rsidRDefault="00F37E4D" w:rsidP="00B72538">
            <w:pPr>
              <w:spacing w:line="460" w:lineRule="exact"/>
              <w:jc w:val="both"/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507462C" wp14:editId="731BD10F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34925</wp:posOffset>
                  </wp:positionV>
                  <wp:extent cx="1167765" cy="523875"/>
                  <wp:effectExtent l="0" t="0" r="0" b="952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6776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72E6F86" wp14:editId="3B793C3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29210</wp:posOffset>
                  </wp:positionV>
                  <wp:extent cx="800100" cy="13335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F25">
              <w:rPr>
                <w:rFonts w:ascii="新細明體" w:eastAsia="新細明體" w:hAnsi="新細明體" w:hint="eastAsia"/>
                <w:szCs w:val="24"/>
              </w:rPr>
              <w:t xml:space="preserve"> </w:t>
            </w:r>
          </w:p>
          <w:p w:rsidR="00484480" w:rsidRPr="00474531" w:rsidRDefault="00F37E4D" w:rsidP="0018533E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231775</wp:posOffset>
                  </wp:positionV>
                  <wp:extent cx="1353185" cy="86550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5843B3" w:rsidRPr="00474531" w:rsidRDefault="005843B3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484480" w:rsidRPr="00474531" w:rsidRDefault="00ED729A" w:rsidP="00074AB6">
            <w:pPr>
              <w:spacing w:line="460" w:lineRule="exact"/>
              <w:jc w:val="both"/>
              <w:rPr>
                <w:rFonts w:ascii="微軟正黑體" w:eastAsia="微軟正黑體" w:hAnsi="微軟正黑體"/>
                <w:color w:val="FF0000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C0B3835" wp14:editId="457820D8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50165</wp:posOffset>
                  </wp:positionV>
                  <wp:extent cx="1229995" cy="970280"/>
                  <wp:effectExtent l="0" t="0" r="8255" b="127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4AB6"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6FA3DC71" wp14:editId="7C4CDEC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50800</wp:posOffset>
                  </wp:positionV>
                  <wp:extent cx="1066800" cy="8382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4531" w:rsidRPr="00474531" w:rsidTr="0018533E">
        <w:trPr>
          <w:trHeight w:val="1652"/>
        </w:trPr>
        <w:tc>
          <w:tcPr>
            <w:tcW w:w="2552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蔬菜類</w:t>
            </w:r>
          </w:p>
        </w:tc>
        <w:tc>
          <w:tcPr>
            <w:tcW w:w="3793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B80E889" wp14:editId="4B65C256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-30480</wp:posOffset>
                  </wp:positionV>
                  <wp:extent cx="1476375" cy="93345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9813C0" w:rsidRPr="00474531" w:rsidRDefault="004E49C5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74531">
              <w:rPr>
                <w:rFonts w:ascii="微軟正黑體" w:eastAsia="微軟正黑體" w:hAnsi="微軟正黑體" w:hint="eastAsia"/>
                <w:szCs w:val="24"/>
              </w:rPr>
              <w:t>油炸蔬菜、</w:t>
            </w:r>
            <w:r w:rsidR="00C83CA9">
              <w:rPr>
                <w:rFonts w:ascii="微軟正黑體" w:eastAsia="微軟正黑體" w:hAnsi="微軟正黑體" w:hint="eastAsia"/>
                <w:szCs w:val="24"/>
              </w:rPr>
              <w:t>醬</w:t>
            </w:r>
            <w:r w:rsidRPr="00474531">
              <w:rPr>
                <w:rFonts w:ascii="微軟正黑體" w:eastAsia="微軟正黑體" w:hAnsi="微軟正黑體" w:hint="eastAsia"/>
                <w:szCs w:val="24"/>
              </w:rPr>
              <w:t>菜</w:t>
            </w:r>
          </w:p>
        </w:tc>
      </w:tr>
      <w:tr w:rsidR="00474531" w:rsidRPr="00474531" w:rsidTr="0018533E">
        <w:trPr>
          <w:trHeight w:val="1531"/>
        </w:trPr>
        <w:tc>
          <w:tcPr>
            <w:tcW w:w="2552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水果類</w:t>
            </w:r>
          </w:p>
        </w:tc>
        <w:tc>
          <w:tcPr>
            <w:tcW w:w="3793" w:type="dxa"/>
            <w:vAlign w:val="center"/>
          </w:tcPr>
          <w:p w:rsidR="00484480" w:rsidRPr="00474531" w:rsidRDefault="00BD3B88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A6FE9B2" wp14:editId="3265516B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-5715</wp:posOffset>
                  </wp:positionV>
                  <wp:extent cx="1838325" cy="913130"/>
                  <wp:effectExtent l="0" t="0" r="9525" b="127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1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484480" w:rsidRPr="00474531" w:rsidRDefault="008A2585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蜜餞</w:t>
            </w:r>
            <w:r w:rsidR="00C83CA9"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34925</wp:posOffset>
                  </wp:positionV>
                  <wp:extent cx="463550" cy="713105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4531" w:rsidRPr="00474531" w:rsidTr="0018533E">
        <w:trPr>
          <w:trHeight w:val="1541"/>
        </w:trPr>
        <w:tc>
          <w:tcPr>
            <w:tcW w:w="2552" w:type="dxa"/>
            <w:vAlign w:val="center"/>
          </w:tcPr>
          <w:p w:rsidR="00484480" w:rsidRPr="00474531" w:rsidRDefault="00484480" w:rsidP="002B656B">
            <w:pPr>
              <w:spacing w:line="46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474531">
              <w:rPr>
                <w:rFonts w:ascii="微軟正黑體" w:eastAsia="微軟正黑體" w:hAnsi="微軟正黑體" w:hint="eastAsia"/>
                <w:szCs w:val="24"/>
              </w:rPr>
              <w:t>其他</w:t>
            </w:r>
          </w:p>
        </w:tc>
        <w:tc>
          <w:tcPr>
            <w:tcW w:w="3793" w:type="dxa"/>
            <w:vAlign w:val="center"/>
          </w:tcPr>
          <w:p w:rsidR="00484480" w:rsidRPr="00474531" w:rsidRDefault="00D40B6C" w:rsidP="002B656B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D97CF60" wp14:editId="13FB490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-5715</wp:posOffset>
                  </wp:positionV>
                  <wp:extent cx="1619250" cy="8953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9813C0" w:rsidRPr="00474531" w:rsidRDefault="00484480" w:rsidP="0018533E">
            <w:pPr>
              <w:spacing w:line="4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74531">
              <w:rPr>
                <w:rFonts w:ascii="微軟正黑體" w:eastAsia="微軟正黑體" w:hAnsi="微軟正黑體" w:hint="eastAsia"/>
                <w:szCs w:val="24"/>
              </w:rPr>
              <w:t>高熱量的調味料如蜂蜜、糖醋醬、芝麻醬、沙茶醬等</w:t>
            </w:r>
          </w:p>
        </w:tc>
      </w:tr>
      <w:tr w:rsidR="00474531" w:rsidRPr="00474531" w:rsidTr="0018533E">
        <w:trPr>
          <w:trHeight w:val="1550"/>
        </w:trPr>
        <w:tc>
          <w:tcPr>
            <w:tcW w:w="2552" w:type="dxa"/>
            <w:vAlign w:val="center"/>
          </w:tcPr>
          <w:p w:rsidR="00484480" w:rsidRPr="00474531" w:rsidRDefault="00484480" w:rsidP="002B656B">
            <w:pPr>
              <w:spacing w:line="4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474531">
              <w:rPr>
                <w:rFonts w:ascii="微軟正黑體" w:eastAsia="微軟正黑體" w:hAnsi="微軟正黑體" w:hint="eastAsia"/>
                <w:szCs w:val="24"/>
              </w:rPr>
              <w:t>水份</w:t>
            </w:r>
            <w:proofErr w:type="gramEnd"/>
          </w:p>
        </w:tc>
        <w:tc>
          <w:tcPr>
            <w:tcW w:w="3793" w:type="dxa"/>
            <w:vAlign w:val="center"/>
          </w:tcPr>
          <w:p w:rsidR="00484480" w:rsidRPr="00474531" w:rsidRDefault="00FF2F25" w:rsidP="002B656B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0D0E105" wp14:editId="58555BE6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-13970</wp:posOffset>
                  </wp:positionV>
                  <wp:extent cx="353060" cy="712470"/>
                  <wp:effectExtent l="0" t="0" r="889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3060" cy="71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:rsidR="00484480" w:rsidRPr="00474531" w:rsidRDefault="00946E70" w:rsidP="00946E70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44ECDFF" wp14:editId="6E418068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29210</wp:posOffset>
                  </wp:positionV>
                  <wp:extent cx="666750" cy="749935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6F30255A" wp14:editId="2515E715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76835</wp:posOffset>
                  </wp:positionV>
                  <wp:extent cx="288290" cy="732790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73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4531" w:rsidRDefault="00CC6A18" w:rsidP="002B656B">
      <w:pPr>
        <w:spacing w:line="56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圖片來源:</w:t>
      </w:r>
      <w:r w:rsidRPr="00CC6A18">
        <w:t xml:space="preserve"> </w:t>
      </w:r>
      <w:hyperlink r:id="rId28" w:history="1">
        <w:r>
          <w:rPr>
            <w:rStyle w:val="ab"/>
          </w:rPr>
          <w:t>https://www.freepik.com/search?dates=any&amp;format=search&amp;query</w:t>
        </w:r>
      </w:hyperlink>
    </w:p>
    <w:sectPr w:rsidR="00474531" w:rsidSect="00ED0B16">
      <w:headerReference w:type="default" r:id="rId29"/>
      <w:pgSz w:w="11906" w:h="16838"/>
      <w:pgMar w:top="993" w:right="849" w:bottom="426" w:left="709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FF0" w:rsidRDefault="00E43FF0" w:rsidP="00F546A5">
      <w:r>
        <w:separator/>
      </w:r>
    </w:p>
  </w:endnote>
  <w:endnote w:type="continuationSeparator" w:id="0">
    <w:p w:rsidR="00E43FF0" w:rsidRDefault="00E43FF0" w:rsidP="00F5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FF0" w:rsidRDefault="00E43FF0" w:rsidP="00F546A5">
      <w:r>
        <w:separator/>
      </w:r>
    </w:p>
  </w:footnote>
  <w:footnote w:type="continuationSeparator" w:id="0">
    <w:p w:rsidR="00E43FF0" w:rsidRDefault="00E43FF0" w:rsidP="00F54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A5" w:rsidRDefault="00F546A5" w:rsidP="00F546A5">
    <w:pPr>
      <w:rPr>
        <w:rFonts w:ascii="Times New Roman" w:eastAsia="標楷體" w:hAnsi="Times New Roman" w:cs="Times New Roman"/>
        <w:sz w:val="20"/>
        <w:szCs w:val="20"/>
      </w:rPr>
    </w:pPr>
    <w:r w:rsidRPr="002F4AB2">
      <w:rPr>
        <w:rFonts w:ascii="Times New Roman" w:eastAsia="標楷體" w:hAnsi="Times New Roman" w:cs="Times New Roman"/>
        <w:sz w:val="20"/>
        <w:szCs w:val="20"/>
      </w:rPr>
      <w:t>健仁醫院護理部營養組</w:t>
    </w:r>
    <w:r w:rsidRPr="002F4AB2">
      <w:rPr>
        <w:rFonts w:ascii="Times New Roman" w:eastAsia="標楷體" w:hAnsi="Times New Roman" w:cs="Times New Roman"/>
      </w:rPr>
      <w:t xml:space="preserve">                                    </w:t>
    </w:r>
    <w:r w:rsidRPr="002F4AB2">
      <w:rPr>
        <w:rFonts w:ascii="Times New Roman" w:eastAsia="標楷體" w:hAnsi="Times New Roman" w:cs="Times New Roman"/>
        <w:sz w:val="20"/>
        <w:szCs w:val="20"/>
      </w:rPr>
      <w:t xml:space="preserve">                 </w:t>
    </w:r>
    <w:r>
      <w:rPr>
        <w:rFonts w:ascii="Times New Roman" w:eastAsia="標楷體" w:hAnsi="Times New Roman" w:cs="Times New Roman" w:hint="eastAsia"/>
        <w:sz w:val="20"/>
        <w:szCs w:val="20"/>
      </w:rPr>
      <w:t xml:space="preserve">          </w:t>
    </w:r>
    <w:r>
      <w:rPr>
        <w:rFonts w:ascii="Times New Roman" w:eastAsia="標楷體" w:hAnsi="Times New Roman" w:cs="Times New Roman"/>
        <w:sz w:val="20"/>
        <w:szCs w:val="20"/>
      </w:rPr>
      <w:t>107</w:t>
    </w:r>
    <w:r>
      <w:rPr>
        <w:rFonts w:ascii="Times New Roman" w:eastAsia="標楷體" w:hAnsi="Times New Roman" w:cs="Times New Roman" w:hint="eastAsia"/>
        <w:sz w:val="20"/>
        <w:szCs w:val="20"/>
      </w:rPr>
      <w:t>/</w:t>
    </w:r>
    <w:r>
      <w:rPr>
        <w:rFonts w:ascii="Times New Roman" w:eastAsia="標楷體" w:hAnsi="Times New Roman" w:cs="Times New Roman"/>
        <w:sz w:val="20"/>
        <w:szCs w:val="20"/>
      </w:rPr>
      <w:t>12</w:t>
    </w:r>
    <w:r>
      <w:rPr>
        <w:rFonts w:ascii="Times New Roman" w:eastAsia="標楷體" w:hAnsi="Times New Roman" w:cs="Times New Roman" w:hint="eastAsia"/>
        <w:sz w:val="20"/>
        <w:szCs w:val="20"/>
      </w:rPr>
      <w:t>/</w:t>
    </w:r>
    <w:r>
      <w:rPr>
        <w:rFonts w:ascii="Times New Roman" w:eastAsia="標楷體" w:hAnsi="Times New Roman" w:cs="Times New Roman"/>
        <w:sz w:val="20"/>
        <w:szCs w:val="20"/>
      </w:rPr>
      <w:t>1</w:t>
    </w:r>
    <w:r>
      <w:rPr>
        <w:rFonts w:ascii="Times New Roman" w:eastAsia="標楷體" w:hAnsi="Times New Roman" w:cs="Times New Roman" w:hint="eastAsia"/>
        <w:sz w:val="20"/>
        <w:szCs w:val="20"/>
      </w:rPr>
      <w:t>7</w:t>
    </w:r>
    <w:r w:rsidRPr="002F4AB2">
      <w:rPr>
        <w:rFonts w:ascii="Times New Roman" w:eastAsia="標楷體" w:hAnsi="Times New Roman" w:cs="Times New Roman"/>
        <w:sz w:val="20"/>
        <w:szCs w:val="20"/>
      </w:rPr>
      <w:t>制定</w:t>
    </w:r>
  </w:p>
  <w:p w:rsidR="00DD4680" w:rsidRPr="00DD4680" w:rsidRDefault="00DD4680" w:rsidP="00F546A5">
    <w:pPr>
      <w:rPr>
        <w:rFonts w:ascii="Times New Roman" w:eastAsia="標楷體" w:hAnsi="Times New Roman" w:cs="Times New Roman"/>
        <w:sz w:val="20"/>
        <w:szCs w:val="20"/>
      </w:rPr>
    </w:pPr>
    <w:r>
      <w:rPr>
        <w:rFonts w:ascii="Times New Roman" w:eastAsia="標楷體" w:hAnsi="Times New Roman" w:cs="Times New Roman" w:hint="eastAsia"/>
        <w:sz w:val="20"/>
        <w:szCs w:val="20"/>
      </w:rPr>
      <w:t xml:space="preserve">                                                                                           109/03/06</w:t>
    </w:r>
    <w:r>
      <w:rPr>
        <w:rFonts w:ascii="Times New Roman" w:eastAsia="標楷體" w:hAnsi="Times New Roman" w:cs="Times New Roman" w:hint="eastAsia"/>
        <w:sz w:val="20"/>
        <w:szCs w:val="20"/>
      </w:rPr>
      <w:t>修訂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601E"/>
    <w:multiLevelType w:val="hybridMultilevel"/>
    <w:tmpl w:val="174888C6"/>
    <w:lvl w:ilvl="0" w:tplc="DD9EA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2653DB2"/>
    <w:multiLevelType w:val="hybridMultilevel"/>
    <w:tmpl w:val="35D47820"/>
    <w:lvl w:ilvl="0" w:tplc="6C00A7F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A4"/>
    <w:rsid w:val="00047AB6"/>
    <w:rsid w:val="000509DC"/>
    <w:rsid w:val="00074AB6"/>
    <w:rsid w:val="000F7002"/>
    <w:rsid w:val="001102CD"/>
    <w:rsid w:val="00116C0F"/>
    <w:rsid w:val="00116D59"/>
    <w:rsid w:val="0016229C"/>
    <w:rsid w:val="00162E50"/>
    <w:rsid w:val="00170A5A"/>
    <w:rsid w:val="0018533E"/>
    <w:rsid w:val="001A5552"/>
    <w:rsid w:val="001E6788"/>
    <w:rsid w:val="00231EC7"/>
    <w:rsid w:val="00265925"/>
    <w:rsid w:val="002B656B"/>
    <w:rsid w:val="002C0AF2"/>
    <w:rsid w:val="002C1466"/>
    <w:rsid w:val="002D162C"/>
    <w:rsid w:val="00302047"/>
    <w:rsid w:val="00332F37"/>
    <w:rsid w:val="00361E40"/>
    <w:rsid w:val="003C5E3B"/>
    <w:rsid w:val="003D4D52"/>
    <w:rsid w:val="00400323"/>
    <w:rsid w:val="00437CF3"/>
    <w:rsid w:val="00474531"/>
    <w:rsid w:val="00484480"/>
    <w:rsid w:val="004958F1"/>
    <w:rsid w:val="00495A6E"/>
    <w:rsid w:val="004A2ED6"/>
    <w:rsid w:val="004B12FB"/>
    <w:rsid w:val="004E080B"/>
    <w:rsid w:val="004E49C5"/>
    <w:rsid w:val="004F0E36"/>
    <w:rsid w:val="004F30D2"/>
    <w:rsid w:val="00525F22"/>
    <w:rsid w:val="005309B1"/>
    <w:rsid w:val="0055010B"/>
    <w:rsid w:val="005843B3"/>
    <w:rsid w:val="005A0CE9"/>
    <w:rsid w:val="006059EA"/>
    <w:rsid w:val="006060E3"/>
    <w:rsid w:val="006265CA"/>
    <w:rsid w:val="006647BE"/>
    <w:rsid w:val="006B2B58"/>
    <w:rsid w:val="006B4ADA"/>
    <w:rsid w:val="00721404"/>
    <w:rsid w:val="00750B59"/>
    <w:rsid w:val="00781CB3"/>
    <w:rsid w:val="007C5F40"/>
    <w:rsid w:val="007D3A3D"/>
    <w:rsid w:val="0081363E"/>
    <w:rsid w:val="008148AC"/>
    <w:rsid w:val="00817D55"/>
    <w:rsid w:val="008A2585"/>
    <w:rsid w:val="008C157A"/>
    <w:rsid w:val="008E05D0"/>
    <w:rsid w:val="008F1288"/>
    <w:rsid w:val="00911E0F"/>
    <w:rsid w:val="00936583"/>
    <w:rsid w:val="00946E70"/>
    <w:rsid w:val="009551B8"/>
    <w:rsid w:val="00977D80"/>
    <w:rsid w:val="009813C0"/>
    <w:rsid w:val="009813E5"/>
    <w:rsid w:val="009962BA"/>
    <w:rsid w:val="009A3FE5"/>
    <w:rsid w:val="009B429A"/>
    <w:rsid w:val="009B6D9F"/>
    <w:rsid w:val="00A068F0"/>
    <w:rsid w:val="00A22CEC"/>
    <w:rsid w:val="00AB404F"/>
    <w:rsid w:val="00B72538"/>
    <w:rsid w:val="00BB0441"/>
    <w:rsid w:val="00BD15A2"/>
    <w:rsid w:val="00BD3B88"/>
    <w:rsid w:val="00BF3147"/>
    <w:rsid w:val="00C059B5"/>
    <w:rsid w:val="00C167F9"/>
    <w:rsid w:val="00C83CA9"/>
    <w:rsid w:val="00CC6A18"/>
    <w:rsid w:val="00CD2F0E"/>
    <w:rsid w:val="00CD65A4"/>
    <w:rsid w:val="00CF345D"/>
    <w:rsid w:val="00D17728"/>
    <w:rsid w:val="00D403F3"/>
    <w:rsid w:val="00D40B6C"/>
    <w:rsid w:val="00D51B4A"/>
    <w:rsid w:val="00DB24F5"/>
    <w:rsid w:val="00DB3601"/>
    <w:rsid w:val="00DD3AD3"/>
    <w:rsid w:val="00DD4680"/>
    <w:rsid w:val="00DE2BF5"/>
    <w:rsid w:val="00DF2084"/>
    <w:rsid w:val="00E03EC3"/>
    <w:rsid w:val="00E43FF0"/>
    <w:rsid w:val="00E804EB"/>
    <w:rsid w:val="00E94AA1"/>
    <w:rsid w:val="00EA3E87"/>
    <w:rsid w:val="00ED0B16"/>
    <w:rsid w:val="00ED729A"/>
    <w:rsid w:val="00F12B12"/>
    <w:rsid w:val="00F30807"/>
    <w:rsid w:val="00F37E4D"/>
    <w:rsid w:val="00F41FEF"/>
    <w:rsid w:val="00F546A5"/>
    <w:rsid w:val="00F60C09"/>
    <w:rsid w:val="00F66EBF"/>
    <w:rsid w:val="00F9614E"/>
    <w:rsid w:val="00FD5A39"/>
    <w:rsid w:val="00FD7892"/>
    <w:rsid w:val="00FE7811"/>
    <w:rsid w:val="00FF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6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3A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3A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804EB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546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546A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546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546A5"/>
    <w:rPr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CC6A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6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3A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3A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804EB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546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546A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546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546A5"/>
    <w:rPr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CC6A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freepik.com/search?dates=any&amp;format=search&amp;query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ABE02-FCD4-48F6-8705-38FCE6696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19</cp:revision>
  <cp:lastPrinted>2018-12-13T00:50:00Z</cp:lastPrinted>
  <dcterms:created xsi:type="dcterms:W3CDTF">2020-03-06T06:28:00Z</dcterms:created>
  <dcterms:modified xsi:type="dcterms:W3CDTF">2020-03-10T08:43:00Z</dcterms:modified>
</cp:coreProperties>
</file>